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11CB" w14:textId="77777777" w:rsidR="005F4790" w:rsidRDefault="005F4790" w:rsidP="00C053A5">
      <w:pPr>
        <w:rPr>
          <w:rFonts w:ascii="Louis George Café" w:hAnsi="Louis George Café"/>
        </w:rPr>
      </w:pPr>
    </w:p>
    <w:p w14:paraId="3DFF4DB9" w14:textId="77777777" w:rsidR="00DC0650" w:rsidRPr="00777A8A" w:rsidRDefault="00DC0650" w:rsidP="00C053A5">
      <w:pPr>
        <w:rPr>
          <w:rFonts w:ascii="Louis George Café" w:hAnsi="Louis George Café"/>
        </w:rPr>
      </w:pPr>
      <w:r w:rsidRPr="00777A8A">
        <w:rPr>
          <w:rFonts w:ascii="Louis George Café" w:hAnsi="Louis George Café"/>
        </w:rPr>
        <w:t xml:space="preserve">Kangaslammin Kylätalo, Sopulantie 4, 79480 Kangaslampi </w:t>
      </w:r>
    </w:p>
    <w:p w14:paraId="065575CC" w14:textId="77777777" w:rsidR="00DC0650" w:rsidRDefault="005D6893" w:rsidP="00C053A5">
      <w:hyperlink r:id="rId7" w:history="1">
        <w:r w:rsidR="00DC0650" w:rsidRPr="00106A86">
          <w:rPr>
            <w:rStyle w:val="Hyperlinkki"/>
          </w:rPr>
          <w:t>www.Kangaslamminkyla.fi</w:t>
        </w:r>
      </w:hyperlink>
    </w:p>
    <w:p w14:paraId="1794C072" w14:textId="77777777" w:rsidR="005F4790" w:rsidRDefault="005F4790" w:rsidP="00C053A5">
      <w:pPr>
        <w:rPr>
          <w:rFonts w:ascii="Louis George Café" w:hAnsi="Louis George Café"/>
        </w:rPr>
      </w:pPr>
    </w:p>
    <w:p w14:paraId="40A784C5" w14:textId="77777777" w:rsidR="00DC0650" w:rsidRPr="005F4790" w:rsidRDefault="00DC0650" w:rsidP="00C053A5">
      <w:pPr>
        <w:rPr>
          <w:rFonts w:ascii="Louis George Café" w:hAnsi="Louis George Café"/>
          <w:sz w:val="24"/>
          <w:szCs w:val="24"/>
        </w:rPr>
      </w:pPr>
      <w:r w:rsidRPr="005F4790">
        <w:rPr>
          <w:rFonts w:ascii="Louis George Café" w:hAnsi="Louis George Café"/>
          <w:sz w:val="24"/>
          <w:szCs w:val="24"/>
        </w:rPr>
        <w:t xml:space="preserve">KANGASLAMMIN KYLÄTALON VARAAMINEN </w:t>
      </w:r>
    </w:p>
    <w:p w14:paraId="759D4B9C" w14:textId="77777777" w:rsidR="005F4790" w:rsidRPr="00572776" w:rsidRDefault="00DC0650" w:rsidP="00C053A5">
      <w:pPr>
        <w:rPr>
          <w:rFonts w:ascii="Quicksand" w:hAnsi="Quicksand"/>
        </w:rPr>
      </w:pPr>
      <w:r w:rsidRPr="00777A8A">
        <w:rPr>
          <w:rFonts w:ascii="Quicksand" w:hAnsi="Quicksand"/>
        </w:rPr>
        <w:t>Kylätalon varaustilannetta voit tiedustella</w:t>
      </w:r>
      <w:r w:rsidR="00777A8A" w:rsidRPr="00777A8A">
        <w:rPr>
          <w:rFonts w:ascii="Quicksand" w:hAnsi="Quicksand"/>
        </w:rPr>
        <w:t xml:space="preserve"> </w:t>
      </w:r>
      <w:r w:rsidRPr="00777A8A">
        <w:rPr>
          <w:rFonts w:ascii="Quicksand" w:hAnsi="Quicksand"/>
        </w:rPr>
        <w:t xml:space="preserve">yhdistyksen kotisivuilla olevan </w:t>
      </w:r>
      <w:r w:rsidR="00777A8A" w:rsidRPr="005F4790">
        <w:rPr>
          <w:rFonts w:ascii="Quicksand" w:hAnsi="Quicksand"/>
        </w:rPr>
        <w:t>Vuokraa tiloja</w:t>
      </w:r>
      <w:r w:rsidR="00777A8A" w:rsidRPr="00777A8A">
        <w:rPr>
          <w:rFonts w:ascii="Quicksand" w:hAnsi="Quicksand"/>
        </w:rPr>
        <w:t xml:space="preserve"> –lomakkeen avulla.</w:t>
      </w:r>
      <w:r w:rsidRPr="00777A8A">
        <w:rPr>
          <w:rFonts w:ascii="Quicksand" w:hAnsi="Quicksand"/>
        </w:rPr>
        <w:t xml:space="preserve">  </w:t>
      </w:r>
    </w:p>
    <w:p w14:paraId="2E6A9BE8" w14:textId="77777777" w:rsidR="00DC0650" w:rsidRPr="005F4790" w:rsidRDefault="00DC0650" w:rsidP="00C053A5">
      <w:pPr>
        <w:rPr>
          <w:rFonts w:ascii="Louis George Café" w:hAnsi="Louis George Café"/>
          <w:sz w:val="28"/>
          <w:szCs w:val="28"/>
        </w:rPr>
      </w:pPr>
      <w:r w:rsidRPr="005F4790">
        <w:rPr>
          <w:rFonts w:ascii="Louis George Café" w:hAnsi="Louis George Café"/>
          <w:sz w:val="28"/>
          <w:szCs w:val="28"/>
        </w:rPr>
        <w:t xml:space="preserve">Kylätalon vuokrahinnasto: </w:t>
      </w:r>
    </w:p>
    <w:p w14:paraId="4AEBCD0D" w14:textId="77777777" w:rsidR="00DC0650" w:rsidRPr="00777A8A" w:rsidRDefault="00777A8A" w:rsidP="00C053A5">
      <w:pPr>
        <w:rPr>
          <w:rFonts w:ascii="Quicksand" w:hAnsi="Quicksand"/>
        </w:rPr>
      </w:pPr>
      <w:r>
        <w:rPr>
          <w:rFonts w:ascii="Quicksand" w:hAnsi="Quicksand"/>
        </w:rPr>
        <w:t>(Loppu</w:t>
      </w:r>
      <w:r w:rsidR="00DC0650" w:rsidRPr="00777A8A">
        <w:rPr>
          <w:rFonts w:ascii="Quicksand" w:hAnsi="Quicksand"/>
        </w:rPr>
        <w:t xml:space="preserve">siivouksen ja tavaroiden paikoilleen laiton tekee aina vuokralainen.) </w:t>
      </w:r>
    </w:p>
    <w:p w14:paraId="53264749" w14:textId="77777777" w:rsidR="00572776" w:rsidRPr="00572776" w:rsidRDefault="00DC0650" w:rsidP="00572776">
      <w:pPr>
        <w:rPr>
          <w:rFonts w:ascii="Quicksand" w:hAnsi="Quicksand"/>
        </w:rPr>
      </w:pPr>
      <w:r w:rsidRPr="00572776">
        <w:rPr>
          <w:rFonts w:ascii="Quicksand" w:hAnsi="Quicksand"/>
        </w:rPr>
        <w:t>koko talo (keittiö-kahvio-sali), sisältäen ast</w:t>
      </w:r>
      <w:r w:rsidR="00777A8A" w:rsidRPr="00572776">
        <w:rPr>
          <w:rFonts w:ascii="Quicksand" w:hAnsi="Quicksand"/>
        </w:rPr>
        <w:t>iastot, pöydät ja tuolit (n. 30</w:t>
      </w:r>
      <w:r w:rsidRPr="00572776">
        <w:rPr>
          <w:rFonts w:ascii="Quicksand" w:hAnsi="Quicksand"/>
        </w:rPr>
        <w:t xml:space="preserve"> </w:t>
      </w:r>
      <w:r w:rsidR="00572776" w:rsidRPr="00572776">
        <w:rPr>
          <w:rFonts w:ascii="Quicksand" w:hAnsi="Quicksand"/>
        </w:rPr>
        <w:t>henk.), ruuanvalmistuskeittiö</w:t>
      </w:r>
    </w:p>
    <w:p w14:paraId="7E899402" w14:textId="77777777" w:rsidR="00777A8A" w:rsidRPr="00572776" w:rsidRDefault="00DC0650" w:rsidP="00572776">
      <w:pPr>
        <w:pStyle w:val="Luettelokappale"/>
        <w:numPr>
          <w:ilvl w:val="0"/>
          <w:numId w:val="5"/>
        </w:numPr>
        <w:rPr>
          <w:rFonts w:ascii="Quicksand" w:hAnsi="Quicksand"/>
        </w:rPr>
      </w:pPr>
      <w:r w:rsidRPr="00572776">
        <w:rPr>
          <w:rFonts w:ascii="Quicksand" w:hAnsi="Quicksand"/>
        </w:rPr>
        <w:t>viikonloppu/ 2 vrk, e</w:t>
      </w:r>
      <w:r w:rsidR="00777A8A" w:rsidRPr="00572776">
        <w:rPr>
          <w:rFonts w:ascii="Quicksand" w:hAnsi="Quicksand"/>
        </w:rPr>
        <w:t>sim. hää- ja syntymäpäiväjuhla 2</w:t>
      </w:r>
      <w:r w:rsidRPr="00572776">
        <w:rPr>
          <w:rFonts w:ascii="Quicksand" w:hAnsi="Quicksand"/>
        </w:rPr>
        <w:t>00 €</w:t>
      </w:r>
      <w:r w:rsidR="00572776">
        <w:rPr>
          <w:rFonts w:ascii="Quicksand" w:hAnsi="Quicksand"/>
        </w:rPr>
        <w:t xml:space="preserve">, </w:t>
      </w:r>
      <w:r w:rsidRPr="00572776">
        <w:rPr>
          <w:rFonts w:ascii="Quicksand" w:hAnsi="Quicksand"/>
        </w:rPr>
        <w:t xml:space="preserve"> </w:t>
      </w:r>
    </w:p>
    <w:p w14:paraId="7EFFFE6B" w14:textId="77777777" w:rsidR="00DC0650" w:rsidRDefault="00DC0650" w:rsidP="00572776">
      <w:pPr>
        <w:pStyle w:val="Luettelokappale"/>
        <w:numPr>
          <w:ilvl w:val="0"/>
          <w:numId w:val="5"/>
        </w:numPr>
        <w:rPr>
          <w:rFonts w:ascii="Quicksand" w:hAnsi="Quicksand"/>
        </w:rPr>
      </w:pPr>
      <w:r w:rsidRPr="00572776">
        <w:rPr>
          <w:rFonts w:ascii="Quicksand" w:hAnsi="Quicksand"/>
        </w:rPr>
        <w:t>1 vrk, esim.</w:t>
      </w:r>
      <w:r w:rsidR="00777A8A" w:rsidRPr="00572776">
        <w:rPr>
          <w:rFonts w:ascii="Quicksand" w:hAnsi="Quicksand"/>
        </w:rPr>
        <w:t xml:space="preserve"> tapahtuma, kurssi, myyjäiset 10</w:t>
      </w:r>
      <w:r w:rsidRPr="00572776">
        <w:rPr>
          <w:rFonts w:ascii="Quicksand" w:hAnsi="Quicksand"/>
        </w:rPr>
        <w:t xml:space="preserve">0 € </w:t>
      </w:r>
    </w:p>
    <w:p w14:paraId="3DD04C14" w14:textId="77777777" w:rsidR="00572776" w:rsidRPr="00572776" w:rsidRDefault="00572776" w:rsidP="00572776">
      <w:pPr>
        <w:pStyle w:val="Luettelokappale"/>
        <w:numPr>
          <w:ilvl w:val="0"/>
          <w:numId w:val="5"/>
        </w:numPr>
        <w:rPr>
          <w:rFonts w:ascii="Quicksand" w:hAnsi="Quicksand"/>
        </w:rPr>
      </w:pPr>
      <w:r>
        <w:rPr>
          <w:rFonts w:ascii="Quicksand" w:hAnsi="Quicksand"/>
        </w:rPr>
        <w:t>Loppusiivous 50 €/h, joko</w:t>
      </w:r>
      <w:r w:rsidR="00E4021D">
        <w:rPr>
          <w:rFonts w:ascii="Quicksand" w:hAnsi="Quicksand"/>
        </w:rPr>
        <w:t xml:space="preserve"> sopimuksen mukaan tai jos tila</w:t>
      </w:r>
      <w:r>
        <w:rPr>
          <w:rFonts w:ascii="Quicksand" w:hAnsi="Quicksand"/>
        </w:rPr>
        <w:t xml:space="preserve"> jää siivoamatta vuokraajalta</w:t>
      </w:r>
      <w:r w:rsidR="00E4021D">
        <w:rPr>
          <w:rFonts w:ascii="Quicksand" w:hAnsi="Quicksand"/>
        </w:rPr>
        <w:t xml:space="preserve"> (loppusiivousmaksu lisätään laskuun)</w:t>
      </w:r>
    </w:p>
    <w:p w14:paraId="7B0362D2" w14:textId="77777777" w:rsidR="00DC0650" w:rsidRPr="00572776" w:rsidRDefault="00DC0650" w:rsidP="00572776">
      <w:pPr>
        <w:pStyle w:val="Luettelokappale"/>
        <w:numPr>
          <w:ilvl w:val="0"/>
          <w:numId w:val="5"/>
        </w:numPr>
        <w:rPr>
          <w:rFonts w:ascii="Quicksand" w:hAnsi="Quicksand"/>
        </w:rPr>
      </w:pPr>
      <w:r w:rsidRPr="00572776">
        <w:rPr>
          <w:rFonts w:ascii="Quicksand" w:hAnsi="Quicksand"/>
        </w:rPr>
        <w:t>sali (</w:t>
      </w:r>
      <w:r w:rsidR="00777A8A" w:rsidRPr="00572776">
        <w:rPr>
          <w:rFonts w:ascii="Quicksand" w:hAnsi="Quicksand"/>
        </w:rPr>
        <w:t>1– 3 h) 25</w:t>
      </w:r>
      <w:r w:rsidRPr="00572776">
        <w:rPr>
          <w:rFonts w:ascii="Quicksand" w:hAnsi="Quicksand"/>
        </w:rPr>
        <w:t xml:space="preserve"> € • Sali lisätunnit 15€ </w:t>
      </w:r>
    </w:p>
    <w:p w14:paraId="4BF2FE09" w14:textId="77777777" w:rsidR="00DC0650" w:rsidRPr="00572776" w:rsidRDefault="00DC0650" w:rsidP="00572776">
      <w:pPr>
        <w:pStyle w:val="Luettelokappale"/>
        <w:numPr>
          <w:ilvl w:val="0"/>
          <w:numId w:val="5"/>
        </w:numPr>
        <w:rPr>
          <w:rFonts w:ascii="Quicksand" w:hAnsi="Quicksand"/>
        </w:rPr>
      </w:pPr>
      <w:r w:rsidRPr="00572776">
        <w:rPr>
          <w:rFonts w:ascii="Quicksand" w:hAnsi="Quicksand"/>
        </w:rPr>
        <w:t xml:space="preserve">yhdistysten vuoden kokouspaketti sopimuksen mukaan (huomioiden kokousten lukumäärä, tilan ja kaluston tarve, tarjoilu) </w:t>
      </w:r>
    </w:p>
    <w:p w14:paraId="440880E7" w14:textId="77777777" w:rsidR="005F4790" w:rsidRPr="00572776" w:rsidRDefault="00DC0650" w:rsidP="00C053A5">
      <w:pPr>
        <w:pStyle w:val="Luettelokappale"/>
        <w:numPr>
          <w:ilvl w:val="0"/>
          <w:numId w:val="5"/>
        </w:numPr>
        <w:rPr>
          <w:rFonts w:ascii="Quicksand" w:hAnsi="Quicksand"/>
        </w:rPr>
      </w:pPr>
      <w:r w:rsidRPr="00572776">
        <w:rPr>
          <w:rFonts w:ascii="Quicksand" w:hAnsi="Quicksand"/>
        </w:rPr>
        <w:t xml:space="preserve">pitkäkestoinen ja säännöllinen käyttö sopimuksen mukaan </w:t>
      </w:r>
    </w:p>
    <w:p w14:paraId="1545EB66" w14:textId="77777777" w:rsidR="00777A8A" w:rsidRPr="005F4790" w:rsidRDefault="00DC0650" w:rsidP="00C053A5">
      <w:pPr>
        <w:rPr>
          <w:rFonts w:ascii="Louis George Café" w:hAnsi="Louis George Café"/>
          <w:sz w:val="28"/>
          <w:szCs w:val="28"/>
        </w:rPr>
      </w:pPr>
      <w:r w:rsidRPr="005F4790">
        <w:rPr>
          <w:rFonts w:ascii="Louis George Café" w:hAnsi="Louis George Café"/>
          <w:sz w:val="28"/>
          <w:szCs w:val="28"/>
        </w:rPr>
        <w:t xml:space="preserve">Palvelut: </w:t>
      </w:r>
    </w:p>
    <w:p w14:paraId="3664547D" w14:textId="77777777" w:rsidR="00572776" w:rsidRPr="00572776" w:rsidRDefault="00572776" w:rsidP="00572776">
      <w:pPr>
        <w:pStyle w:val="Luettelokappale"/>
        <w:numPr>
          <w:ilvl w:val="0"/>
          <w:numId w:val="4"/>
        </w:numPr>
        <w:rPr>
          <w:rFonts w:ascii="Quicksand" w:hAnsi="Quicksand"/>
        </w:rPr>
      </w:pPr>
      <w:r w:rsidRPr="00572776">
        <w:rPr>
          <w:rFonts w:ascii="Quicksand" w:hAnsi="Quicksand"/>
        </w:rPr>
        <w:t>Työpalvelut sopimuksen mukaan (esim. tilajärjestely, tarjoilut, avustaminen kuva- ja äänentoistolaitteiston käytössä, karaokepalvelut)</w:t>
      </w:r>
    </w:p>
    <w:p w14:paraId="420A0E3C" w14:textId="77777777" w:rsidR="00572776" w:rsidRPr="00572776" w:rsidRDefault="00572776" w:rsidP="00572776">
      <w:pPr>
        <w:rPr>
          <w:rFonts w:ascii="Louis George Café" w:hAnsi="Louis George Café"/>
          <w:sz w:val="28"/>
          <w:szCs w:val="28"/>
        </w:rPr>
      </w:pPr>
      <w:r w:rsidRPr="00572776">
        <w:rPr>
          <w:rFonts w:ascii="Louis George Café" w:hAnsi="Louis George Café"/>
          <w:sz w:val="28"/>
          <w:szCs w:val="28"/>
        </w:rPr>
        <w:t>Muut:</w:t>
      </w:r>
    </w:p>
    <w:p w14:paraId="16D0F0F0" w14:textId="77777777" w:rsidR="00DC0650" w:rsidRPr="00572776" w:rsidRDefault="00777A8A" w:rsidP="00572776">
      <w:pPr>
        <w:pStyle w:val="Luettelokappale"/>
        <w:numPr>
          <w:ilvl w:val="0"/>
          <w:numId w:val="3"/>
        </w:numPr>
        <w:rPr>
          <w:rFonts w:ascii="Quicksand" w:hAnsi="Quicksand"/>
        </w:rPr>
      </w:pPr>
      <w:r w:rsidRPr="00572776">
        <w:rPr>
          <w:rFonts w:ascii="Quicksand" w:hAnsi="Quicksand"/>
        </w:rPr>
        <w:t>Äänentoistolaitteisto 100</w:t>
      </w:r>
      <w:r w:rsidR="00DC0650" w:rsidRPr="00572776">
        <w:rPr>
          <w:rFonts w:ascii="Quicksand" w:hAnsi="Quicksand"/>
        </w:rPr>
        <w:t xml:space="preserve"> €, </w:t>
      </w:r>
    </w:p>
    <w:p w14:paraId="68B7D232" w14:textId="77777777" w:rsidR="00DC0650" w:rsidRPr="00572776" w:rsidRDefault="00777A8A" w:rsidP="00572776">
      <w:pPr>
        <w:pStyle w:val="Luettelokappale"/>
        <w:numPr>
          <w:ilvl w:val="0"/>
          <w:numId w:val="3"/>
        </w:numPr>
        <w:rPr>
          <w:rFonts w:ascii="Quicksand" w:hAnsi="Quicksand"/>
        </w:rPr>
      </w:pPr>
      <w:r w:rsidRPr="00572776">
        <w:rPr>
          <w:rFonts w:ascii="Quicksand" w:hAnsi="Quicksand"/>
        </w:rPr>
        <w:t>R</w:t>
      </w:r>
      <w:r w:rsidR="00DC0650" w:rsidRPr="00572776">
        <w:rPr>
          <w:rFonts w:ascii="Quicksand" w:hAnsi="Quicksand"/>
        </w:rPr>
        <w:t xml:space="preserve">uokailukalusto + aterimet 1 €/ hlö </w:t>
      </w:r>
    </w:p>
    <w:p w14:paraId="6F07AC0A" w14:textId="77777777" w:rsidR="00572776" w:rsidRPr="00572776" w:rsidRDefault="00DC0650" w:rsidP="00572776">
      <w:pPr>
        <w:pStyle w:val="Luettelokappale"/>
        <w:numPr>
          <w:ilvl w:val="0"/>
          <w:numId w:val="3"/>
        </w:numPr>
        <w:rPr>
          <w:rFonts w:ascii="Quicksand" w:hAnsi="Quicksand"/>
        </w:rPr>
      </w:pPr>
      <w:r w:rsidRPr="00572776">
        <w:rPr>
          <w:rFonts w:ascii="Quicksand" w:hAnsi="Quicksand"/>
        </w:rPr>
        <w:t>Pöytäliinat (sis. pesun) 10 €/ kpl tai 15 kpl 120 €</w:t>
      </w:r>
    </w:p>
    <w:p w14:paraId="146000B5" w14:textId="77777777" w:rsidR="00DC0650" w:rsidRPr="00572776" w:rsidRDefault="00572776" w:rsidP="00572776">
      <w:pPr>
        <w:pStyle w:val="Luettelokappale"/>
        <w:numPr>
          <w:ilvl w:val="0"/>
          <w:numId w:val="3"/>
        </w:numPr>
        <w:rPr>
          <w:rFonts w:ascii="Quicksand" w:hAnsi="Quicksand"/>
        </w:rPr>
      </w:pPr>
      <w:r w:rsidRPr="00572776">
        <w:rPr>
          <w:rFonts w:ascii="Quicksand" w:hAnsi="Quicksand"/>
        </w:rPr>
        <w:t>Kahvinkeittimet: 100 kuppia 15 €/vrk, 60 kuppia 10 €/vrk</w:t>
      </w:r>
    </w:p>
    <w:p w14:paraId="4207EA02" w14:textId="77777777" w:rsidR="005F4790" w:rsidRDefault="005F4790" w:rsidP="00C053A5">
      <w:pPr>
        <w:rPr>
          <w:rFonts w:ascii="Louis George Café" w:hAnsi="Louis George Café"/>
        </w:rPr>
      </w:pPr>
    </w:p>
    <w:p w14:paraId="44A928CA" w14:textId="77777777" w:rsidR="00777A8A" w:rsidRPr="005F4790" w:rsidRDefault="00777A8A" w:rsidP="00C053A5">
      <w:pPr>
        <w:rPr>
          <w:rFonts w:ascii="Louis George Café" w:hAnsi="Louis George Café"/>
          <w:sz w:val="28"/>
          <w:szCs w:val="28"/>
        </w:rPr>
      </w:pPr>
      <w:r w:rsidRPr="005F4790">
        <w:rPr>
          <w:rFonts w:ascii="Louis George Café" w:hAnsi="Louis George Café"/>
          <w:sz w:val="28"/>
          <w:szCs w:val="28"/>
        </w:rPr>
        <w:lastRenderedPageBreak/>
        <w:t>Säännöt:</w:t>
      </w:r>
    </w:p>
    <w:p w14:paraId="288EB3F6" w14:textId="77777777" w:rsidR="00777A8A" w:rsidRDefault="00777A8A" w:rsidP="00C053A5">
      <w:pPr>
        <w:rPr>
          <w:rFonts w:ascii="Quicksand" w:hAnsi="Quicksand"/>
        </w:rPr>
      </w:pPr>
      <w:r>
        <w:rPr>
          <w:rFonts w:ascii="Quicksand" w:hAnsi="Quicksand"/>
        </w:rPr>
        <w:t>Kylätaloa ei voi käyttää yöaikana klo 22-06</w:t>
      </w:r>
      <w:r w:rsidR="005F4790">
        <w:rPr>
          <w:rFonts w:ascii="Quicksand" w:hAnsi="Quicksand"/>
        </w:rPr>
        <w:t xml:space="preserve">. </w:t>
      </w:r>
    </w:p>
    <w:p w14:paraId="059AB166" w14:textId="77777777" w:rsidR="005F4790" w:rsidRPr="00777A8A" w:rsidRDefault="005F4790" w:rsidP="00C053A5">
      <w:pPr>
        <w:rPr>
          <w:rFonts w:ascii="Quicksand" w:hAnsi="Quicksand"/>
        </w:rPr>
      </w:pPr>
      <w:r>
        <w:rPr>
          <w:rFonts w:ascii="Quicksand" w:hAnsi="Quicksand"/>
        </w:rPr>
        <w:t>Vuokraaja vastaa mahdollisista rikkoontumisista tai aiheutuneesta häiriöstä.</w:t>
      </w:r>
    </w:p>
    <w:p w14:paraId="1A943F0B" w14:textId="77777777" w:rsidR="005F4790" w:rsidRPr="005F4790" w:rsidRDefault="005F4790" w:rsidP="00C053A5">
      <w:pPr>
        <w:rPr>
          <w:rFonts w:ascii="Louis George Café" w:hAnsi="Louis George Café"/>
          <w:sz w:val="28"/>
          <w:szCs w:val="28"/>
        </w:rPr>
      </w:pPr>
      <w:r w:rsidRPr="005F4790">
        <w:rPr>
          <w:rFonts w:ascii="Louis George Café" w:hAnsi="Louis George Café"/>
          <w:sz w:val="28"/>
          <w:szCs w:val="28"/>
        </w:rPr>
        <w:t>Yhteyshenkilö</w:t>
      </w:r>
    </w:p>
    <w:p w14:paraId="44434A2F" w14:textId="77777777" w:rsidR="00777A8A" w:rsidRDefault="00DC0650" w:rsidP="00C053A5">
      <w:pPr>
        <w:rPr>
          <w:rFonts w:ascii="Quicksand" w:hAnsi="Quicksand"/>
        </w:rPr>
      </w:pPr>
      <w:r w:rsidRPr="00777A8A">
        <w:rPr>
          <w:rFonts w:ascii="Quicksand" w:hAnsi="Quicksand"/>
        </w:rPr>
        <w:t xml:space="preserve">Kylätalon vuokraukseen ja käyttöön liittyvissä asioissa ota yhteyttä: </w:t>
      </w:r>
    </w:p>
    <w:p w14:paraId="6481C7F6" w14:textId="482959E3" w:rsidR="00893D5A" w:rsidRDefault="00777A8A" w:rsidP="00C053A5">
      <w:pPr>
        <w:rPr>
          <w:rFonts w:ascii="Quicksand" w:hAnsi="Quicksand"/>
        </w:rPr>
      </w:pPr>
      <w:r>
        <w:rPr>
          <w:rFonts w:ascii="Quicksand" w:hAnsi="Quicksand"/>
        </w:rPr>
        <w:t xml:space="preserve">Paula Pöllänen, puh </w:t>
      </w:r>
      <w:r w:rsidR="00BB5635">
        <w:rPr>
          <w:rFonts w:ascii="Quicksand" w:hAnsi="Quicksand"/>
        </w:rPr>
        <w:t>040 961 0562</w:t>
      </w:r>
    </w:p>
    <w:p w14:paraId="61E10EDE" w14:textId="77777777" w:rsidR="005F4790" w:rsidRDefault="005F4790" w:rsidP="00C053A5">
      <w:pPr>
        <w:rPr>
          <w:rFonts w:ascii="Quicksand" w:hAnsi="Quicksand"/>
        </w:rPr>
      </w:pPr>
    </w:p>
    <w:p w14:paraId="12044713" w14:textId="77777777" w:rsidR="005F4790" w:rsidRDefault="005F4790" w:rsidP="00C053A5">
      <w:pPr>
        <w:rPr>
          <w:rFonts w:ascii="Quicksand" w:hAnsi="Quicksand"/>
        </w:rPr>
      </w:pPr>
      <w:r>
        <w:rPr>
          <w:rFonts w:ascii="Quicksand" w:hAnsi="Quicksand"/>
        </w:rPr>
        <w:t>Kyläyhdistyksen hallitus</w:t>
      </w:r>
    </w:p>
    <w:p w14:paraId="49275102" w14:textId="77777777" w:rsidR="005F4790" w:rsidRPr="00777A8A" w:rsidRDefault="005F4790" w:rsidP="00C053A5">
      <w:pPr>
        <w:rPr>
          <w:rFonts w:ascii="Quicksand" w:hAnsi="Quicksand"/>
        </w:rPr>
      </w:pPr>
    </w:p>
    <w:sectPr w:rsidR="005F4790" w:rsidRPr="00777A8A" w:rsidSect="00541583">
      <w:headerReference w:type="default" r:id="rId8"/>
      <w:footerReference w:type="default" r:id="rId9"/>
      <w:pgSz w:w="12240" w:h="15840"/>
      <w:pgMar w:top="1440" w:right="1440" w:bottom="1440" w:left="1440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A3A3" w14:textId="77777777" w:rsidR="005D6893" w:rsidRDefault="005D6893" w:rsidP="004E30D9">
      <w:pPr>
        <w:spacing w:after="0" w:line="240" w:lineRule="auto"/>
      </w:pPr>
      <w:r>
        <w:separator/>
      </w:r>
    </w:p>
  </w:endnote>
  <w:endnote w:type="continuationSeparator" w:id="0">
    <w:p w14:paraId="4A291A92" w14:textId="77777777" w:rsidR="005D6893" w:rsidRDefault="005D6893" w:rsidP="004E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is George Café">
    <w:panose1 w:val="020B0800020202020204"/>
    <w:charset w:val="00"/>
    <w:family w:val="swiss"/>
    <w:pitch w:val="variable"/>
    <w:sig w:usb0="A00000A7" w:usb1="5000004A" w:usb2="00000000" w:usb3="00000000" w:csb0="00000111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8674" w14:textId="77777777" w:rsidR="004E30D9" w:rsidRDefault="00C729C5" w:rsidP="00C729C5">
    <w:pPr>
      <w:pStyle w:val="Alatunniste"/>
      <w:jc w:val="right"/>
    </w:pPr>
    <w:r>
      <w:t>Ka</w:t>
    </w:r>
    <w:r w:rsidR="004E30D9">
      <w:t>ngaslammin kyläyhdistys ry</w:t>
    </w:r>
  </w:p>
  <w:p w14:paraId="4D3EC471" w14:textId="77777777" w:rsidR="004E30D9" w:rsidRDefault="004E30D9" w:rsidP="00C729C5">
    <w:pPr>
      <w:pStyle w:val="Alatunniste"/>
      <w:jc w:val="right"/>
    </w:pPr>
    <w:r>
      <w:t>Kangaslamminkyla.fi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1BB8" w14:textId="77777777" w:rsidR="005D6893" w:rsidRDefault="005D6893" w:rsidP="004E30D9">
      <w:pPr>
        <w:spacing w:after="0" w:line="240" w:lineRule="auto"/>
      </w:pPr>
      <w:r>
        <w:separator/>
      </w:r>
    </w:p>
  </w:footnote>
  <w:footnote w:type="continuationSeparator" w:id="0">
    <w:p w14:paraId="5831B546" w14:textId="77777777" w:rsidR="005D6893" w:rsidRDefault="005D6893" w:rsidP="004E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3526" w14:textId="77777777" w:rsidR="004E30D9" w:rsidRDefault="004E30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7F5DE12" wp14:editId="3E5521D2">
          <wp:simplePos x="0" y="0"/>
          <wp:positionH relativeFrom="margin">
            <wp:posOffset>0</wp:posOffset>
          </wp:positionH>
          <wp:positionV relativeFrom="paragraph">
            <wp:posOffset>-765436</wp:posOffset>
          </wp:positionV>
          <wp:extent cx="2225675" cy="525780"/>
          <wp:effectExtent l="0" t="0" r="3175" b="7620"/>
          <wp:wrapThrough wrapText="bothSides">
            <wp:wrapPolygon edited="0">
              <wp:start x="14236" y="0"/>
              <wp:lineTo x="0" y="0"/>
              <wp:lineTo x="0" y="19565"/>
              <wp:lineTo x="2034" y="21130"/>
              <wp:lineTo x="20152" y="21130"/>
              <wp:lineTo x="20706" y="18783"/>
              <wp:lineTo x="19782" y="17217"/>
              <wp:lineTo x="14790" y="12522"/>
              <wp:lineTo x="21446" y="12522"/>
              <wp:lineTo x="21446" y="7826"/>
              <wp:lineTo x="15345" y="0"/>
              <wp:lineTo x="1423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ngaslamminlogoviist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7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86C"/>
    <w:multiLevelType w:val="hybridMultilevel"/>
    <w:tmpl w:val="202455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151"/>
    <w:multiLevelType w:val="hybridMultilevel"/>
    <w:tmpl w:val="9F5E84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457"/>
    <w:multiLevelType w:val="hybridMultilevel"/>
    <w:tmpl w:val="F7A66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2A10"/>
    <w:multiLevelType w:val="hybridMultilevel"/>
    <w:tmpl w:val="A79E0C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D56"/>
    <w:multiLevelType w:val="hybridMultilevel"/>
    <w:tmpl w:val="4100F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4A"/>
    <w:rsid w:val="000A3C6D"/>
    <w:rsid w:val="000E77E0"/>
    <w:rsid w:val="00227CD8"/>
    <w:rsid w:val="002B1932"/>
    <w:rsid w:val="002F4253"/>
    <w:rsid w:val="003C5C29"/>
    <w:rsid w:val="004E30D9"/>
    <w:rsid w:val="00541583"/>
    <w:rsid w:val="00572776"/>
    <w:rsid w:val="005D6893"/>
    <w:rsid w:val="005F4790"/>
    <w:rsid w:val="0065331E"/>
    <w:rsid w:val="00777A8A"/>
    <w:rsid w:val="00844E7E"/>
    <w:rsid w:val="00893D5A"/>
    <w:rsid w:val="00956316"/>
    <w:rsid w:val="00BB5635"/>
    <w:rsid w:val="00C053A5"/>
    <w:rsid w:val="00C729C5"/>
    <w:rsid w:val="00DC0650"/>
    <w:rsid w:val="00DC244A"/>
    <w:rsid w:val="00E4021D"/>
    <w:rsid w:val="00ED65C6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4E32"/>
  <w15:docId w15:val="{0F0F9831-ABCB-4D30-BA63-C3931C0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3A5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30D9"/>
  </w:style>
  <w:style w:type="paragraph" w:styleId="Alatunniste">
    <w:name w:val="footer"/>
    <w:basedOn w:val="Normaali"/>
    <w:link w:val="AlatunnisteChar"/>
    <w:uiPriority w:val="99"/>
    <w:unhideWhenUsed/>
    <w:rsid w:val="004E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30D9"/>
  </w:style>
  <w:style w:type="character" w:styleId="Paikkamerkkiteksti">
    <w:name w:val="Placeholder Text"/>
    <w:basedOn w:val="Kappaleenoletusfontti"/>
    <w:uiPriority w:val="99"/>
    <w:semiHidden/>
    <w:rsid w:val="004E30D9"/>
    <w:rPr>
      <w:color w:val="808080"/>
    </w:rPr>
  </w:style>
  <w:style w:type="paragraph" w:styleId="NormaaliWWW">
    <w:name w:val="Normal (Web)"/>
    <w:basedOn w:val="Normaali"/>
    <w:uiPriority w:val="99"/>
    <w:unhideWhenUsed/>
    <w:rsid w:val="0054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053A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gaslamminky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v\Downloads\Kangaslampi%20pohj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Kangaslampi pohja (1)</Template>
  <TotalTime>40</TotalTime>
  <Pages>2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SAVONIA-AMK OY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Oope</dc:creator>
  <cp:lastModifiedBy>elinvoimainenkangaslampi@gmail.com</cp:lastModifiedBy>
  <cp:revision>7</cp:revision>
  <cp:lastPrinted>2021-05-14T12:07:00Z</cp:lastPrinted>
  <dcterms:created xsi:type="dcterms:W3CDTF">2021-08-05T08:09:00Z</dcterms:created>
  <dcterms:modified xsi:type="dcterms:W3CDTF">2021-09-15T07:25:00Z</dcterms:modified>
</cp:coreProperties>
</file>